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7D" w:rsidRPr="00E902E3" w:rsidRDefault="005856C2" w:rsidP="00956DD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Деловая</w:t>
      </w:r>
      <w:r w:rsidR="002F7038">
        <w:rPr>
          <w:rFonts w:ascii="Cambria" w:hAnsi="Cambria"/>
          <w:b/>
          <w:sz w:val="24"/>
          <w:szCs w:val="24"/>
        </w:rPr>
        <w:t xml:space="preserve"> программ</w:t>
      </w:r>
      <w:r>
        <w:rPr>
          <w:rFonts w:ascii="Cambria" w:hAnsi="Cambria"/>
          <w:b/>
          <w:sz w:val="24"/>
          <w:szCs w:val="24"/>
        </w:rPr>
        <w:t>а</w:t>
      </w:r>
    </w:p>
    <w:p w:rsidR="003A6E4B" w:rsidRDefault="00425D54" w:rsidP="00E902E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Р</w:t>
      </w:r>
      <w:r w:rsidR="005179A5" w:rsidRPr="005179A5">
        <w:rPr>
          <w:rFonts w:ascii="Cambria" w:hAnsi="Cambria"/>
          <w:b/>
          <w:sz w:val="24"/>
          <w:szCs w:val="24"/>
        </w:rPr>
        <w:t>егионального форума по защите прав потребителей</w:t>
      </w:r>
    </w:p>
    <w:p w:rsidR="003A6E4B" w:rsidRDefault="003A6E4B" w:rsidP="003A6E4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179A5">
        <w:rPr>
          <w:rFonts w:ascii="Cambria" w:hAnsi="Cambria"/>
          <w:b/>
          <w:sz w:val="24"/>
          <w:szCs w:val="24"/>
        </w:rPr>
        <w:t>«За права потребителей!»</w:t>
      </w:r>
    </w:p>
    <w:p w:rsidR="003A6E4B" w:rsidRDefault="005E6E7D" w:rsidP="003A6E4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15.03.2019г.</w:t>
      </w:r>
      <w:r w:rsidR="003A6E4B">
        <w:rPr>
          <w:rFonts w:ascii="Cambria" w:hAnsi="Cambria"/>
          <w:b/>
          <w:sz w:val="24"/>
          <w:szCs w:val="24"/>
        </w:rPr>
        <w:t xml:space="preserve">, </w:t>
      </w:r>
      <w:r w:rsidR="003A6E4B" w:rsidRPr="003A6E4B">
        <w:rPr>
          <w:rFonts w:ascii="Cambria" w:hAnsi="Cambria"/>
          <w:b/>
          <w:sz w:val="24"/>
          <w:szCs w:val="24"/>
        </w:rPr>
        <w:t xml:space="preserve">ФГБОУ ВПО «Ульяновский государственный педагогический университет имени </w:t>
      </w:r>
      <w:proofErr w:type="spellStart"/>
      <w:r w:rsidR="003A6E4B" w:rsidRPr="003A6E4B">
        <w:rPr>
          <w:rFonts w:ascii="Cambria" w:hAnsi="Cambria"/>
          <w:b/>
          <w:sz w:val="24"/>
          <w:szCs w:val="24"/>
        </w:rPr>
        <w:t>И.Н.Ульянова</w:t>
      </w:r>
      <w:proofErr w:type="spellEnd"/>
      <w:r w:rsidR="003A6E4B">
        <w:rPr>
          <w:rFonts w:ascii="Cambria" w:hAnsi="Cambria"/>
          <w:b/>
          <w:sz w:val="24"/>
          <w:szCs w:val="24"/>
        </w:rPr>
        <w:t xml:space="preserve">. </w:t>
      </w:r>
    </w:p>
    <w:p w:rsidR="00E20581" w:rsidRDefault="003A6E4B" w:rsidP="003A6E4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Город</w:t>
      </w:r>
      <w:r w:rsidRPr="003A6E4B">
        <w:rPr>
          <w:rFonts w:ascii="Cambria" w:hAnsi="Cambria"/>
          <w:b/>
          <w:sz w:val="24"/>
          <w:szCs w:val="24"/>
        </w:rPr>
        <w:t xml:space="preserve"> Ульяновск, пл. </w:t>
      </w:r>
      <w:proofErr w:type="spellStart"/>
      <w:r w:rsidRPr="003A6E4B">
        <w:rPr>
          <w:rFonts w:ascii="Cambria" w:hAnsi="Cambria"/>
          <w:b/>
          <w:sz w:val="24"/>
          <w:szCs w:val="24"/>
        </w:rPr>
        <w:t>В.И.Ленина</w:t>
      </w:r>
      <w:proofErr w:type="spellEnd"/>
      <w:r w:rsidRPr="003A6E4B">
        <w:rPr>
          <w:rFonts w:ascii="Cambria" w:hAnsi="Cambria"/>
          <w:b/>
          <w:sz w:val="24"/>
          <w:szCs w:val="24"/>
        </w:rPr>
        <w:t>, д. 4/5</w:t>
      </w:r>
    </w:p>
    <w:p w:rsidR="005856C2" w:rsidRPr="00813106" w:rsidRDefault="005856C2" w:rsidP="003A6E4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4"/>
        <w:gridCol w:w="1923"/>
        <w:gridCol w:w="2095"/>
        <w:gridCol w:w="2222"/>
        <w:gridCol w:w="2141"/>
        <w:gridCol w:w="1949"/>
        <w:gridCol w:w="2226"/>
      </w:tblGrid>
      <w:tr w:rsidR="00A805AD" w:rsidRPr="00764ECE" w:rsidTr="004D6803">
        <w:tc>
          <w:tcPr>
            <w:tcW w:w="2004" w:type="dxa"/>
          </w:tcPr>
          <w:p w:rsidR="0013481F" w:rsidRPr="00956DDC" w:rsidRDefault="009265A7" w:rsidP="0013481F">
            <w:pPr>
              <w:spacing w:after="0" w:line="240" w:lineRule="auto"/>
              <w:jc w:val="center"/>
              <w:rPr>
                <w:rFonts w:ascii="Cambria" w:hAnsi="Cambria"/>
                <w:b/>
                <w:color w:val="7030A0"/>
                <w:sz w:val="18"/>
                <w:szCs w:val="18"/>
              </w:rPr>
            </w:pPr>
            <w:r w:rsidRPr="00956DDC">
              <w:rPr>
                <w:rFonts w:ascii="Cambria" w:hAnsi="Cambria"/>
                <w:b/>
                <w:color w:val="F79646" w:themeColor="accent6"/>
                <w:sz w:val="18"/>
                <w:szCs w:val="18"/>
              </w:rPr>
              <w:t>Государственное управление</w:t>
            </w:r>
          </w:p>
        </w:tc>
        <w:tc>
          <w:tcPr>
            <w:tcW w:w="1923" w:type="dxa"/>
          </w:tcPr>
          <w:p w:rsidR="00A805AD" w:rsidRPr="00956DDC" w:rsidRDefault="00A805AD" w:rsidP="0013481F">
            <w:pPr>
              <w:spacing w:after="0" w:line="240" w:lineRule="auto"/>
              <w:jc w:val="center"/>
              <w:rPr>
                <w:rFonts w:ascii="Cambria" w:hAnsi="Cambria"/>
                <w:b/>
                <w:color w:val="1F497D" w:themeColor="text2"/>
                <w:sz w:val="18"/>
                <w:szCs w:val="18"/>
              </w:rPr>
            </w:pPr>
            <w:r w:rsidRPr="00956DDC">
              <w:rPr>
                <w:rFonts w:ascii="Cambria" w:hAnsi="Cambria"/>
                <w:b/>
                <w:color w:val="1F497D" w:themeColor="text2"/>
                <w:sz w:val="18"/>
                <w:szCs w:val="18"/>
              </w:rPr>
              <w:t xml:space="preserve">Защита прав потребителей, </w:t>
            </w:r>
          </w:p>
          <w:p w:rsidR="0013481F" w:rsidRPr="00956DDC" w:rsidRDefault="009265A7" w:rsidP="0013481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956DDC">
              <w:rPr>
                <w:rFonts w:ascii="Cambria" w:hAnsi="Cambria"/>
                <w:b/>
                <w:color w:val="1F497D" w:themeColor="text2"/>
                <w:sz w:val="18"/>
                <w:szCs w:val="18"/>
              </w:rPr>
              <w:t>ЖКХ</w:t>
            </w:r>
          </w:p>
        </w:tc>
        <w:tc>
          <w:tcPr>
            <w:tcW w:w="2095" w:type="dxa"/>
          </w:tcPr>
          <w:p w:rsidR="0013481F" w:rsidRPr="00956DDC" w:rsidRDefault="00AD00B7" w:rsidP="0013481F">
            <w:pPr>
              <w:spacing w:after="0" w:line="240" w:lineRule="auto"/>
              <w:jc w:val="center"/>
              <w:rPr>
                <w:rFonts w:ascii="Cambria" w:hAnsi="Cambria"/>
                <w:b/>
                <w:color w:val="0070C0"/>
                <w:sz w:val="18"/>
                <w:szCs w:val="18"/>
              </w:rPr>
            </w:pPr>
            <w:r w:rsidRPr="00956DDC">
              <w:rPr>
                <w:rFonts w:ascii="Cambria" w:hAnsi="Cambria"/>
                <w:b/>
                <w:color w:val="0070C0"/>
                <w:sz w:val="18"/>
                <w:szCs w:val="18"/>
              </w:rPr>
              <w:t>Ф</w:t>
            </w:r>
            <w:r w:rsidR="00425D54" w:rsidRPr="00956DDC">
              <w:rPr>
                <w:rFonts w:ascii="Cambria" w:hAnsi="Cambria"/>
                <w:b/>
                <w:color w:val="0070C0"/>
                <w:sz w:val="18"/>
                <w:szCs w:val="18"/>
              </w:rPr>
              <w:t>инансов</w:t>
            </w:r>
            <w:r w:rsidRPr="00956DDC">
              <w:rPr>
                <w:rFonts w:ascii="Cambria" w:hAnsi="Cambria"/>
                <w:b/>
                <w:color w:val="0070C0"/>
                <w:sz w:val="18"/>
                <w:szCs w:val="18"/>
              </w:rPr>
              <w:t>ая</w:t>
            </w:r>
            <w:r w:rsidR="00425D54" w:rsidRPr="00956DDC">
              <w:rPr>
                <w:rFonts w:ascii="Cambria" w:hAnsi="Cambria"/>
                <w:b/>
                <w:color w:val="0070C0"/>
                <w:sz w:val="18"/>
                <w:szCs w:val="18"/>
              </w:rPr>
              <w:t xml:space="preserve"> сфер</w:t>
            </w:r>
            <w:r w:rsidRPr="00956DDC">
              <w:rPr>
                <w:rFonts w:ascii="Cambria" w:hAnsi="Cambria"/>
                <w:b/>
                <w:color w:val="0070C0"/>
                <w:sz w:val="18"/>
                <w:szCs w:val="18"/>
              </w:rPr>
              <w:t>а</w:t>
            </w:r>
          </w:p>
        </w:tc>
        <w:tc>
          <w:tcPr>
            <w:tcW w:w="2222" w:type="dxa"/>
          </w:tcPr>
          <w:p w:rsidR="0013481F" w:rsidRPr="00956DDC" w:rsidRDefault="005F22F2" w:rsidP="0013481F">
            <w:pPr>
              <w:spacing w:after="0" w:line="240" w:lineRule="auto"/>
              <w:jc w:val="center"/>
              <w:rPr>
                <w:rFonts w:ascii="Cambria" w:hAnsi="Cambria"/>
                <w:b/>
                <w:color w:val="00B050"/>
                <w:sz w:val="18"/>
                <w:szCs w:val="18"/>
              </w:rPr>
            </w:pPr>
            <w:r w:rsidRPr="00956DDC">
              <w:rPr>
                <w:rFonts w:ascii="Cambria" w:hAnsi="Cambria"/>
                <w:b/>
                <w:color w:val="8064A2" w:themeColor="accent4"/>
                <w:sz w:val="18"/>
                <w:szCs w:val="18"/>
              </w:rPr>
              <w:t>Товары народного потреблений</w:t>
            </w:r>
          </w:p>
        </w:tc>
        <w:tc>
          <w:tcPr>
            <w:tcW w:w="2141" w:type="dxa"/>
          </w:tcPr>
          <w:p w:rsidR="0013481F" w:rsidRPr="00956DDC" w:rsidRDefault="005F22F2" w:rsidP="0013481F">
            <w:pPr>
              <w:spacing w:after="0" w:line="240" w:lineRule="auto"/>
              <w:jc w:val="center"/>
              <w:rPr>
                <w:rFonts w:ascii="Cambria" w:hAnsi="Cambria"/>
                <w:b/>
                <w:color w:val="806000"/>
                <w:sz w:val="18"/>
                <w:szCs w:val="18"/>
              </w:rPr>
            </w:pPr>
            <w:r w:rsidRPr="00956DDC">
              <w:rPr>
                <w:rFonts w:ascii="Cambria" w:hAnsi="Cambria"/>
                <w:b/>
                <w:color w:val="385623"/>
                <w:sz w:val="18"/>
                <w:szCs w:val="18"/>
              </w:rPr>
              <w:t>Институты гражданского общества</w:t>
            </w:r>
          </w:p>
        </w:tc>
        <w:tc>
          <w:tcPr>
            <w:tcW w:w="1949" w:type="dxa"/>
          </w:tcPr>
          <w:p w:rsidR="0013481F" w:rsidRPr="00956DDC" w:rsidRDefault="005F22F2" w:rsidP="005F22F2">
            <w:pPr>
              <w:spacing w:after="0" w:line="240" w:lineRule="auto"/>
              <w:jc w:val="center"/>
              <w:rPr>
                <w:rFonts w:ascii="Cambria" w:hAnsi="Cambria"/>
                <w:b/>
                <w:color w:val="C00000"/>
                <w:sz w:val="18"/>
                <w:szCs w:val="18"/>
              </w:rPr>
            </w:pPr>
            <w:r w:rsidRPr="00956DDC">
              <w:rPr>
                <w:rFonts w:ascii="Cambria" w:hAnsi="Cambria"/>
                <w:b/>
                <w:color w:val="C00000"/>
                <w:sz w:val="18"/>
                <w:szCs w:val="18"/>
              </w:rPr>
              <w:t>Молодёжь</w:t>
            </w:r>
          </w:p>
        </w:tc>
        <w:tc>
          <w:tcPr>
            <w:tcW w:w="2226" w:type="dxa"/>
          </w:tcPr>
          <w:p w:rsidR="0013481F" w:rsidRPr="00956DDC" w:rsidRDefault="00956DDC" w:rsidP="0013481F">
            <w:pPr>
              <w:spacing w:after="0" w:line="240" w:lineRule="auto"/>
              <w:jc w:val="center"/>
              <w:rPr>
                <w:rFonts w:ascii="Cambria" w:hAnsi="Cambria"/>
                <w:b/>
                <w:color w:val="385623"/>
                <w:sz w:val="18"/>
                <w:szCs w:val="18"/>
              </w:rPr>
            </w:pPr>
            <w:r w:rsidRPr="00956DDC">
              <w:rPr>
                <w:rFonts w:ascii="Cambria" w:hAnsi="Cambria"/>
                <w:b/>
                <w:color w:val="92D050"/>
                <w:sz w:val="18"/>
                <w:szCs w:val="18"/>
              </w:rPr>
              <w:t>Интернет-технологии</w:t>
            </w:r>
          </w:p>
        </w:tc>
      </w:tr>
      <w:tr w:rsidR="0013481F" w:rsidRPr="00764ECE" w:rsidTr="00225B00">
        <w:trPr>
          <w:trHeight w:val="209"/>
        </w:trPr>
        <w:tc>
          <w:tcPr>
            <w:tcW w:w="14560" w:type="dxa"/>
            <w:gridSpan w:val="7"/>
          </w:tcPr>
          <w:p w:rsidR="0013481F" w:rsidRPr="00E16582" w:rsidRDefault="005F22F2" w:rsidP="004D6803">
            <w:pPr>
              <w:spacing w:after="0" w:line="240" w:lineRule="auto"/>
              <w:jc w:val="center"/>
              <w:rPr>
                <w:rFonts w:ascii="Cambria" w:hAnsi="Cambria"/>
                <w:color w:val="385623"/>
                <w:sz w:val="18"/>
                <w:szCs w:val="18"/>
              </w:rPr>
            </w:pPr>
            <w:r>
              <w:rPr>
                <w:rFonts w:ascii="Cambria" w:hAnsi="Cambria"/>
                <w:color w:val="385623"/>
                <w:sz w:val="18"/>
                <w:szCs w:val="18"/>
              </w:rPr>
              <w:t>1</w:t>
            </w:r>
            <w:r w:rsidR="004D6803">
              <w:rPr>
                <w:rFonts w:ascii="Cambria" w:hAnsi="Cambria"/>
                <w:color w:val="385623"/>
                <w:sz w:val="18"/>
                <w:szCs w:val="18"/>
              </w:rPr>
              <w:t>3</w:t>
            </w:r>
            <w:r w:rsidR="00345456" w:rsidRPr="00E16582">
              <w:rPr>
                <w:rFonts w:ascii="Cambria" w:hAnsi="Cambria"/>
                <w:color w:val="385623"/>
                <w:sz w:val="18"/>
                <w:szCs w:val="18"/>
              </w:rPr>
              <w:t>.</w:t>
            </w:r>
            <w:r>
              <w:rPr>
                <w:rFonts w:ascii="Cambria" w:hAnsi="Cambria"/>
                <w:color w:val="385623"/>
                <w:sz w:val="18"/>
                <w:szCs w:val="18"/>
              </w:rPr>
              <w:t>0</w:t>
            </w:r>
            <w:r w:rsidR="00345456" w:rsidRPr="00E16582">
              <w:rPr>
                <w:rFonts w:ascii="Cambria" w:hAnsi="Cambria"/>
                <w:color w:val="385623"/>
                <w:sz w:val="18"/>
                <w:szCs w:val="18"/>
              </w:rPr>
              <w:t>0-1</w:t>
            </w:r>
            <w:r w:rsidR="004D6803">
              <w:rPr>
                <w:rFonts w:ascii="Cambria" w:hAnsi="Cambria"/>
                <w:color w:val="385623"/>
                <w:sz w:val="18"/>
                <w:szCs w:val="18"/>
              </w:rPr>
              <w:t>4</w:t>
            </w:r>
            <w:r w:rsidR="00345456" w:rsidRPr="00E16582">
              <w:rPr>
                <w:rFonts w:ascii="Cambria" w:hAnsi="Cambria"/>
                <w:color w:val="385623"/>
                <w:sz w:val="18"/>
                <w:szCs w:val="18"/>
              </w:rPr>
              <w:t>.</w:t>
            </w:r>
            <w:r>
              <w:rPr>
                <w:rFonts w:ascii="Cambria" w:hAnsi="Cambria"/>
                <w:color w:val="385623"/>
                <w:sz w:val="18"/>
                <w:szCs w:val="18"/>
              </w:rPr>
              <w:t>00</w:t>
            </w:r>
          </w:p>
        </w:tc>
      </w:tr>
      <w:tr w:rsidR="00A805AD" w:rsidRPr="00764ECE" w:rsidTr="004D6803">
        <w:tc>
          <w:tcPr>
            <w:tcW w:w="2004" w:type="dxa"/>
          </w:tcPr>
          <w:p w:rsidR="00345456" w:rsidRDefault="00225B00" w:rsidP="005F22F2">
            <w:pPr>
              <w:spacing w:after="0" w:line="240" w:lineRule="auto"/>
              <w:jc w:val="center"/>
              <w:rPr>
                <w:rFonts w:ascii="Cambria" w:hAnsi="Cambria"/>
                <w:color w:val="7030A0"/>
                <w:sz w:val="18"/>
                <w:szCs w:val="18"/>
              </w:rPr>
            </w:pPr>
            <w:r>
              <w:rPr>
                <w:rFonts w:ascii="Cambria" w:hAnsi="Cambria"/>
                <w:color w:val="7030A0"/>
                <w:sz w:val="18"/>
                <w:szCs w:val="18"/>
              </w:rPr>
              <w:t>-</w:t>
            </w:r>
          </w:p>
        </w:tc>
        <w:tc>
          <w:tcPr>
            <w:tcW w:w="1923" w:type="dxa"/>
          </w:tcPr>
          <w:p w:rsidR="005F22F2" w:rsidRDefault="005F22F2" w:rsidP="00A805AD">
            <w:pPr>
              <w:spacing w:after="0" w:line="240" w:lineRule="auto"/>
              <w:jc w:val="center"/>
              <w:rPr>
                <w:rFonts w:ascii="Cambria" w:hAnsi="Cambria"/>
                <w:color w:val="1F497D" w:themeColor="text2"/>
                <w:sz w:val="18"/>
                <w:szCs w:val="18"/>
              </w:rPr>
            </w:pPr>
            <w:r w:rsidRPr="00A805AD">
              <w:rPr>
                <w:rFonts w:ascii="Cambria" w:hAnsi="Cambria"/>
                <w:color w:val="1F497D" w:themeColor="text2"/>
                <w:sz w:val="18"/>
                <w:szCs w:val="18"/>
              </w:rPr>
              <w:t>Консульта</w:t>
            </w:r>
            <w:r w:rsidR="00A805AD" w:rsidRPr="00A805AD">
              <w:rPr>
                <w:rFonts w:ascii="Cambria" w:hAnsi="Cambria"/>
                <w:color w:val="1F497D" w:themeColor="text2"/>
                <w:sz w:val="18"/>
                <w:szCs w:val="18"/>
              </w:rPr>
              <w:t>ц</w:t>
            </w:r>
            <w:r w:rsidRPr="00A805AD">
              <w:rPr>
                <w:rFonts w:ascii="Cambria" w:hAnsi="Cambria"/>
                <w:color w:val="1F497D" w:themeColor="text2"/>
                <w:sz w:val="18"/>
                <w:szCs w:val="18"/>
              </w:rPr>
              <w:t xml:space="preserve">ии граждан по вопросам </w:t>
            </w:r>
            <w:r w:rsidR="00A805AD" w:rsidRPr="00A805AD">
              <w:rPr>
                <w:rFonts w:ascii="Cambria" w:hAnsi="Cambria"/>
                <w:color w:val="1F497D" w:themeColor="text2"/>
                <w:sz w:val="18"/>
                <w:szCs w:val="18"/>
              </w:rPr>
              <w:t xml:space="preserve">защиты прав потребителей, вопросам </w:t>
            </w:r>
            <w:r w:rsidRPr="00A805AD">
              <w:rPr>
                <w:rFonts w:ascii="Cambria" w:hAnsi="Cambria"/>
                <w:color w:val="1F497D" w:themeColor="text2"/>
                <w:sz w:val="18"/>
                <w:szCs w:val="18"/>
              </w:rPr>
              <w:t>жилищно-коммунального хозяйства</w:t>
            </w:r>
            <w:r w:rsidR="00B734D2">
              <w:rPr>
                <w:rFonts w:ascii="Cambria" w:hAnsi="Cambria"/>
                <w:color w:val="1F497D" w:themeColor="text2"/>
                <w:sz w:val="18"/>
                <w:szCs w:val="18"/>
              </w:rPr>
              <w:t>, защиты прав пациентов</w:t>
            </w:r>
          </w:p>
          <w:p w:rsidR="00A805AD" w:rsidRDefault="00A805AD" w:rsidP="00A805AD">
            <w:pPr>
              <w:spacing w:after="0" w:line="240" w:lineRule="auto"/>
              <w:jc w:val="center"/>
              <w:rPr>
                <w:rFonts w:ascii="Cambria" w:hAnsi="Cambria"/>
                <w:color w:val="1F497D" w:themeColor="text2"/>
                <w:sz w:val="18"/>
                <w:szCs w:val="18"/>
              </w:rPr>
            </w:pPr>
          </w:p>
          <w:p w:rsidR="00A805AD" w:rsidRPr="00A805AD" w:rsidRDefault="00A805AD" w:rsidP="00A805AD">
            <w:pPr>
              <w:spacing w:after="0" w:line="240" w:lineRule="auto"/>
              <w:jc w:val="center"/>
              <w:rPr>
                <w:rFonts w:ascii="Cambria" w:hAnsi="Cambria"/>
                <w:color w:val="1F497D" w:themeColor="text2"/>
                <w:sz w:val="18"/>
                <w:szCs w:val="18"/>
              </w:rPr>
            </w:pPr>
            <w:r>
              <w:rPr>
                <w:rFonts w:ascii="Cambria" w:hAnsi="Cambria"/>
                <w:color w:val="1F497D" w:themeColor="text2"/>
                <w:sz w:val="18"/>
                <w:szCs w:val="18"/>
              </w:rPr>
              <w:t>(фойе 1 этажа)</w:t>
            </w:r>
          </w:p>
          <w:p w:rsidR="006C5FB4" w:rsidRDefault="006C5FB4" w:rsidP="0034545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95" w:type="dxa"/>
          </w:tcPr>
          <w:p w:rsidR="00CD3C28" w:rsidRDefault="00CD3C28" w:rsidP="005E6E7D">
            <w:pPr>
              <w:spacing w:after="0" w:line="240" w:lineRule="auto"/>
              <w:jc w:val="center"/>
              <w:rPr>
                <w:rFonts w:ascii="Cambria" w:hAnsi="Cambria"/>
                <w:color w:val="0070C0"/>
                <w:sz w:val="18"/>
                <w:szCs w:val="18"/>
              </w:rPr>
            </w:pPr>
            <w:r>
              <w:rPr>
                <w:rFonts w:ascii="Cambria" w:hAnsi="Cambria"/>
                <w:color w:val="0070C0"/>
                <w:sz w:val="18"/>
                <w:szCs w:val="18"/>
              </w:rPr>
              <w:t>Секция:</w:t>
            </w:r>
          </w:p>
          <w:p w:rsidR="00345456" w:rsidRPr="005E6E7D" w:rsidRDefault="00CD3C28" w:rsidP="005E6E7D">
            <w:pPr>
              <w:spacing w:after="0" w:line="240" w:lineRule="auto"/>
              <w:jc w:val="center"/>
              <w:rPr>
                <w:rFonts w:ascii="Cambria" w:hAnsi="Cambria"/>
                <w:color w:val="0070C0"/>
                <w:sz w:val="18"/>
                <w:szCs w:val="18"/>
              </w:rPr>
            </w:pPr>
            <w:r>
              <w:rPr>
                <w:rFonts w:ascii="Cambria" w:hAnsi="Cambria"/>
                <w:color w:val="0070C0"/>
                <w:sz w:val="18"/>
                <w:szCs w:val="18"/>
              </w:rPr>
              <w:t>«</w:t>
            </w:r>
            <w:r w:rsidR="005856C2">
              <w:rPr>
                <w:rFonts w:ascii="Cambria" w:hAnsi="Cambria"/>
                <w:color w:val="0070C0"/>
                <w:sz w:val="18"/>
                <w:szCs w:val="18"/>
              </w:rPr>
              <w:t>Основы финансовой грамотности потребителя</w:t>
            </w:r>
            <w:r>
              <w:rPr>
                <w:rFonts w:ascii="Cambria" w:hAnsi="Cambria"/>
                <w:color w:val="0070C0"/>
                <w:sz w:val="18"/>
                <w:szCs w:val="18"/>
              </w:rPr>
              <w:t>»</w:t>
            </w:r>
          </w:p>
          <w:p w:rsidR="00920B3B" w:rsidRPr="005E6E7D" w:rsidRDefault="00920B3B" w:rsidP="005E6E7D">
            <w:pPr>
              <w:spacing w:after="0" w:line="240" w:lineRule="auto"/>
              <w:jc w:val="center"/>
              <w:rPr>
                <w:rFonts w:ascii="Cambria" w:hAnsi="Cambria"/>
                <w:color w:val="0070C0"/>
                <w:sz w:val="18"/>
                <w:szCs w:val="18"/>
              </w:rPr>
            </w:pPr>
          </w:p>
          <w:p w:rsidR="005F22F2" w:rsidRDefault="005F22F2" w:rsidP="005E6E7D">
            <w:pPr>
              <w:spacing w:after="0" w:line="240" w:lineRule="auto"/>
              <w:jc w:val="center"/>
              <w:rPr>
                <w:rFonts w:ascii="Cambria" w:hAnsi="Cambria"/>
                <w:color w:val="0070C0"/>
                <w:sz w:val="18"/>
                <w:szCs w:val="18"/>
              </w:rPr>
            </w:pPr>
            <w:r w:rsidRPr="005E6E7D">
              <w:rPr>
                <w:rFonts w:ascii="Cambria" w:hAnsi="Cambria"/>
                <w:color w:val="0070C0"/>
                <w:sz w:val="18"/>
                <w:szCs w:val="18"/>
              </w:rPr>
              <w:t xml:space="preserve">Управление </w:t>
            </w:r>
            <w:proofErr w:type="spellStart"/>
            <w:r w:rsidRPr="005E6E7D">
              <w:rPr>
                <w:rFonts w:ascii="Cambria" w:hAnsi="Cambria"/>
                <w:color w:val="0070C0"/>
                <w:sz w:val="18"/>
                <w:szCs w:val="18"/>
              </w:rPr>
              <w:t>Роспотребнадзора</w:t>
            </w:r>
            <w:proofErr w:type="spellEnd"/>
            <w:r w:rsidR="005856C2">
              <w:rPr>
                <w:rFonts w:ascii="Cambria" w:hAnsi="Cambria"/>
                <w:color w:val="0070C0"/>
                <w:sz w:val="18"/>
                <w:szCs w:val="18"/>
              </w:rPr>
              <w:t>, Министерство финансов Ульяновской области,</w:t>
            </w:r>
          </w:p>
          <w:p w:rsidR="00920B3B" w:rsidRDefault="005F22F2" w:rsidP="005F22F2">
            <w:pPr>
              <w:spacing w:after="0" w:line="240" w:lineRule="auto"/>
              <w:jc w:val="center"/>
              <w:rPr>
                <w:rFonts w:ascii="Cambria" w:hAnsi="Cambria"/>
                <w:color w:val="0070C0"/>
                <w:sz w:val="18"/>
                <w:szCs w:val="18"/>
              </w:rPr>
            </w:pPr>
            <w:r>
              <w:rPr>
                <w:rFonts w:ascii="Cambria" w:hAnsi="Cambria"/>
                <w:color w:val="0070C0"/>
                <w:sz w:val="18"/>
                <w:szCs w:val="18"/>
              </w:rPr>
              <w:t>ООО «Центр защиты прав заёмщиков»</w:t>
            </w:r>
          </w:p>
          <w:p w:rsidR="00A805AD" w:rsidRPr="00A805AD" w:rsidRDefault="00A805AD" w:rsidP="00A805A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4F81BD" w:themeColor="accent1"/>
                <w:sz w:val="18"/>
                <w:szCs w:val="18"/>
                <w:lang w:eastAsia="ru-RU"/>
              </w:rPr>
            </w:pPr>
            <w:r w:rsidRPr="00A805AD">
              <w:rPr>
                <w:rFonts w:asciiTheme="majorHAnsi" w:eastAsia="Times New Roman" w:hAnsiTheme="majorHAnsi"/>
                <w:color w:val="4F81BD" w:themeColor="accent1"/>
                <w:sz w:val="18"/>
                <w:szCs w:val="18"/>
                <w:lang w:eastAsia="ru-RU"/>
              </w:rPr>
              <w:t>(</w:t>
            </w:r>
            <w:proofErr w:type="gramStart"/>
            <w:r w:rsidRPr="00A805AD">
              <w:rPr>
                <w:rFonts w:asciiTheme="majorHAnsi" w:eastAsia="Times New Roman" w:hAnsiTheme="majorHAnsi"/>
                <w:color w:val="4F81BD" w:themeColor="accent1"/>
                <w:sz w:val="18"/>
                <w:szCs w:val="18"/>
                <w:lang w:eastAsia="ru-RU"/>
              </w:rPr>
              <w:t>балкон  2</w:t>
            </w:r>
            <w:proofErr w:type="gramEnd"/>
            <w:r w:rsidRPr="00A805AD">
              <w:rPr>
                <w:rFonts w:asciiTheme="majorHAnsi" w:eastAsia="Times New Roman" w:hAnsiTheme="majorHAnsi"/>
                <w:color w:val="4F81BD" w:themeColor="accent1"/>
                <w:sz w:val="18"/>
                <w:szCs w:val="18"/>
                <w:lang w:eastAsia="ru-RU"/>
              </w:rPr>
              <w:t xml:space="preserve"> этажа главного корпуса)</w:t>
            </w:r>
          </w:p>
          <w:p w:rsidR="00A805AD" w:rsidRPr="005E6E7D" w:rsidRDefault="00A805AD" w:rsidP="005F22F2">
            <w:pPr>
              <w:spacing w:after="0" w:line="240" w:lineRule="auto"/>
              <w:jc w:val="center"/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2222" w:type="dxa"/>
          </w:tcPr>
          <w:p w:rsidR="00A805AD" w:rsidRPr="00A805AD" w:rsidRDefault="00A805AD" w:rsidP="00A805A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8064A2" w:themeColor="accent4"/>
                <w:sz w:val="18"/>
                <w:szCs w:val="18"/>
                <w:lang w:eastAsia="ru-RU"/>
              </w:rPr>
            </w:pPr>
            <w:r w:rsidRPr="00A805AD">
              <w:rPr>
                <w:rFonts w:asciiTheme="majorHAnsi" w:eastAsia="Times New Roman" w:hAnsiTheme="majorHAnsi"/>
                <w:color w:val="8064A2" w:themeColor="accent4"/>
                <w:sz w:val="18"/>
                <w:szCs w:val="18"/>
                <w:lang w:eastAsia="ru-RU"/>
              </w:rPr>
              <w:t>Выставка-ярмарка рег</w:t>
            </w:r>
            <w:r w:rsidR="002F7038">
              <w:rPr>
                <w:rFonts w:asciiTheme="majorHAnsi" w:eastAsia="Times New Roman" w:hAnsiTheme="majorHAnsi"/>
                <w:color w:val="8064A2" w:themeColor="accent4"/>
                <w:sz w:val="18"/>
                <w:szCs w:val="18"/>
                <w:lang w:eastAsia="ru-RU"/>
              </w:rPr>
              <w:t xml:space="preserve">иональных товаропроизводителей </w:t>
            </w:r>
          </w:p>
          <w:p w:rsidR="00A805AD" w:rsidRPr="00A805AD" w:rsidRDefault="00A805AD" w:rsidP="005F22F2">
            <w:pPr>
              <w:spacing w:after="0" w:line="240" w:lineRule="auto"/>
              <w:jc w:val="center"/>
              <w:rPr>
                <w:rFonts w:ascii="Cambria" w:hAnsi="Cambria"/>
                <w:color w:val="8064A2" w:themeColor="accent4"/>
                <w:sz w:val="18"/>
                <w:szCs w:val="18"/>
              </w:rPr>
            </w:pPr>
          </w:p>
          <w:p w:rsidR="005F22F2" w:rsidRPr="00225B00" w:rsidRDefault="005F22F2" w:rsidP="002F7038">
            <w:pPr>
              <w:spacing w:after="0" w:line="240" w:lineRule="auto"/>
              <w:jc w:val="center"/>
              <w:rPr>
                <w:rFonts w:ascii="Cambria" w:hAnsi="Cambria"/>
                <w:color w:val="8064A2" w:themeColor="accent4"/>
                <w:sz w:val="18"/>
                <w:szCs w:val="18"/>
              </w:rPr>
            </w:pPr>
          </w:p>
        </w:tc>
        <w:tc>
          <w:tcPr>
            <w:tcW w:w="2141" w:type="dxa"/>
          </w:tcPr>
          <w:p w:rsidR="005F22F2" w:rsidRDefault="005F22F2" w:rsidP="005F22F2">
            <w:pPr>
              <w:spacing w:after="0" w:line="240" w:lineRule="auto"/>
              <w:jc w:val="center"/>
              <w:rPr>
                <w:rFonts w:ascii="Cambria" w:hAnsi="Cambria"/>
                <w:color w:val="385623"/>
                <w:sz w:val="18"/>
                <w:szCs w:val="18"/>
              </w:rPr>
            </w:pPr>
            <w:r w:rsidRPr="0028296C">
              <w:rPr>
                <w:rFonts w:ascii="Cambria" w:hAnsi="Cambria"/>
                <w:color w:val="385623"/>
                <w:sz w:val="18"/>
                <w:szCs w:val="18"/>
              </w:rPr>
              <w:t>Дискуссионная сессия</w:t>
            </w:r>
            <w:r>
              <w:rPr>
                <w:rFonts w:ascii="Cambria" w:hAnsi="Cambria"/>
                <w:color w:val="385623"/>
                <w:sz w:val="18"/>
                <w:szCs w:val="18"/>
              </w:rPr>
              <w:t xml:space="preserve">: </w:t>
            </w:r>
            <w:r w:rsidRPr="0028296C">
              <w:rPr>
                <w:rFonts w:ascii="Cambria" w:hAnsi="Cambria"/>
                <w:color w:val="385623"/>
                <w:sz w:val="18"/>
                <w:szCs w:val="18"/>
              </w:rPr>
              <w:t>«Общественный контроль в сфере защиты прав потребителей»</w:t>
            </w:r>
          </w:p>
          <w:p w:rsidR="005F22F2" w:rsidRDefault="005F22F2" w:rsidP="005F22F2">
            <w:pPr>
              <w:spacing w:after="0" w:line="240" w:lineRule="auto"/>
              <w:rPr>
                <w:rFonts w:ascii="Cambria" w:hAnsi="Cambria"/>
                <w:color w:val="385623"/>
                <w:sz w:val="18"/>
                <w:szCs w:val="18"/>
              </w:rPr>
            </w:pPr>
          </w:p>
          <w:p w:rsidR="004D6803" w:rsidRDefault="004D6803" w:rsidP="005F22F2">
            <w:pPr>
              <w:spacing w:after="0" w:line="240" w:lineRule="auto"/>
              <w:jc w:val="center"/>
              <w:rPr>
                <w:rFonts w:ascii="Cambria" w:hAnsi="Cambria"/>
                <w:color w:val="385623"/>
                <w:sz w:val="18"/>
                <w:szCs w:val="18"/>
              </w:rPr>
            </w:pPr>
            <w:r>
              <w:rPr>
                <w:rFonts w:ascii="Cambria" w:hAnsi="Cambria"/>
                <w:color w:val="385623"/>
                <w:sz w:val="18"/>
                <w:szCs w:val="18"/>
              </w:rPr>
              <w:t>Общественная палата Российской Федерации</w:t>
            </w:r>
          </w:p>
          <w:p w:rsidR="005F22F2" w:rsidRDefault="005F22F2" w:rsidP="005F22F2">
            <w:pPr>
              <w:spacing w:after="0" w:line="240" w:lineRule="auto"/>
              <w:jc w:val="center"/>
              <w:rPr>
                <w:rFonts w:ascii="Cambria" w:hAnsi="Cambria"/>
                <w:color w:val="385623"/>
                <w:sz w:val="18"/>
                <w:szCs w:val="18"/>
              </w:rPr>
            </w:pPr>
            <w:r>
              <w:rPr>
                <w:rFonts w:ascii="Cambria" w:hAnsi="Cambria"/>
                <w:color w:val="385623"/>
                <w:sz w:val="18"/>
                <w:szCs w:val="18"/>
              </w:rPr>
              <w:t>Общественная палата Ульяновской области</w:t>
            </w:r>
          </w:p>
          <w:p w:rsidR="005F22F2" w:rsidRPr="00813106" w:rsidRDefault="005F22F2" w:rsidP="005F22F2">
            <w:pPr>
              <w:spacing w:after="0" w:line="240" w:lineRule="auto"/>
              <w:jc w:val="center"/>
              <w:rPr>
                <w:rFonts w:ascii="Cambria" w:hAnsi="Cambria"/>
                <w:color w:val="4F6228" w:themeColor="accent3" w:themeShade="80"/>
                <w:sz w:val="18"/>
                <w:szCs w:val="18"/>
              </w:rPr>
            </w:pPr>
            <w:r>
              <w:rPr>
                <w:rFonts w:ascii="Cambria" w:hAnsi="Cambria"/>
                <w:color w:val="385623"/>
                <w:sz w:val="18"/>
                <w:szCs w:val="18"/>
              </w:rPr>
              <w:t xml:space="preserve">Общественные палаты </w:t>
            </w:r>
            <w:r w:rsidRPr="00813106">
              <w:rPr>
                <w:rFonts w:ascii="Cambria" w:hAnsi="Cambria"/>
                <w:color w:val="4F6228" w:themeColor="accent3" w:themeShade="80"/>
                <w:sz w:val="18"/>
                <w:szCs w:val="18"/>
              </w:rPr>
              <w:t>муниципалитетов</w:t>
            </w:r>
          </w:p>
          <w:p w:rsidR="00813106" w:rsidRPr="00813106" w:rsidRDefault="00813106" w:rsidP="00813106">
            <w:pPr>
              <w:spacing w:after="0" w:line="240" w:lineRule="auto"/>
              <w:jc w:val="center"/>
              <w:rPr>
                <w:rFonts w:ascii="Cambria" w:hAnsi="Cambria"/>
                <w:color w:val="4F6228" w:themeColor="accent3" w:themeShade="80"/>
                <w:sz w:val="18"/>
                <w:szCs w:val="18"/>
              </w:rPr>
            </w:pPr>
            <w:r w:rsidRPr="00813106">
              <w:rPr>
                <w:rFonts w:ascii="Cambria" w:hAnsi="Cambria"/>
                <w:color w:val="4F6228" w:themeColor="accent3" w:themeShade="80"/>
                <w:sz w:val="18"/>
                <w:szCs w:val="18"/>
              </w:rPr>
              <w:t>Общероссийское общественное движение в защиту прав и интересов потребителя,</w:t>
            </w:r>
          </w:p>
          <w:p w:rsidR="00DA52E0" w:rsidRPr="00813106" w:rsidRDefault="005856C2" w:rsidP="00813106">
            <w:pPr>
              <w:spacing w:after="0" w:line="240" w:lineRule="auto"/>
              <w:jc w:val="center"/>
              <w:rPr>
                <w:rFonts w:ascii="Cambria" w:hAnsi="Cambria"/>
                <w:color w:val="385623"/>
                <w:sz w:val="18"/>
                <w:szCs w:val="18"/>
              </w:rPr>
            </w:pPr>
            <w:r w:rsidRPr="0028296C">
              <w:rPr>
                <w:rFonts w:ascii="Cambria" w:hAnsi="Cambria"/>
                <w:color w:val="385623"/>
                <w:sz w:val="18"/>
                <w:szCs w:val="18"/>
              </w:rPr>
              <w:t xml:space="preserve"> </w:t>
            </w:r>
            <w:r w:rsidR="005F22F2" w:rsidRPr="0028296C">
              <w:rPr>
                <w:rFonts w:ascii="Cambria" w:hAnsi="Cambria"/>
                <w:color w:val="385623"/>
                <w:sz w:val="18"/>
                <w:szCs w:val="18"/>
              </w:rPr>
              <w:t>(аудитория 105)</w:t>
            </w:r>
            <w:bookmarkStart w:id="0" w:name="_GoBack"/>
            <w:bookmarkEnd w:id="0"/>
          </w:p>
        </w:tc>
        <w:tc>
          <w:tcPr>
            <w:tcW w:w="1949" w:type="dxa"/>
          </w:tcPr>
          <w:p w:rsidR="005F22F2" w:rsidRPr="005F22F2" w:rsidRDefault="00225B00" w:rsidP="005F22F2">
            <w:pPr>
              <w:spacing w:after="0" w:line="240" w:lineRule="auto"/>
              <w:jc w:val="center"/>
              <w:rPr>
                <w:rFonts w:ascii="Cambria" w:hAnsi="Cambria"/>
                <w:color w:val="C0504D" w:themeColor="accent2"/>
                <w:sz w:val="18"/>
                <w:szCs w:val="18"/>
              </w:rPr>
            </w:pPr>
            <w:r>
              <w:rPr>
                <w:rFonts w:ascii="Cambria" w:hAnsi="Cambria"/>
                <w:color w:val="C0504D" w:themeColor="accent2"/>
                <w:sz w:val="18"/>
                <w:szCs w:val="18"/>
              </w:rPr>
              <w:t>-</w:t>
            </w:r>
          </w:p>
          <w:p w:rsidR="005F22F2" w:rsidRPr="005F22F2" w:rsidRDefault="005F22F2" w:rsidP="005F22F2">
            <w:pPr>
              <w:spacing w:after="0" w:line="240" w:lineRule="auto"/>
              <w:jc w:val="center"/>
              <w:rPr>
                <w:rFonts w:ascii="Cambria" w:hAnsi="Cambria"/>
                <w:color w:val="C0504D" w:themeColor="accent2"/>
                <w:sz w:val="18"/>
                <w:szCs w:val="18"/>
              </w:rPr>
            </w:pPr>
          </w:p>
          <w:p w:rsidR="00DA52E0" w:rsidRPr="00CD3C28" w:rsidRDefault="00DA52E0" w:rsidP="005F22F2">
            <w:pPr>
              <w:spacing w:after="0" w:line="240" w:lineRule="auto"/>
              <w:jc w:val="center"/>
              <w:rPr>
                <w:rFonts w:ascii="Cambria" w:hAnsi="Cambria"/>
                <w:color w:val="C00000"/>
                <w:sz w:val="18"/>
                <w:szCs w:val="18"/>
              </w:rPr>
            </w:pPr>
          </w:p>
        </w:tc>
        <w:tc>
          <w:tcPr>
            <w:tcW w:w="2226" w:type="dxa"/>
          </w:tcPr>
          <w:p w:rsidR="00A805AD" w:rsidRPr="00956DDC" w:rsidRDefault="00373829" w:rsidP="00A805AD">
            <w:pPr>
              <w:spacing w:after="0" w:line="240" w:lineRule="auto"/>
              <w:jc w:val="center"/>
              <w:rPr>
                <w:rFonts w:ascii="Cambria" w:hAnsi="Cambria"/>
                <w:color w:val="92D050"/>
                <w:sz w:val="18"/>
                <w:szCs w:val="18"/>
              </w:rPr>
            </w:pPr>
            <w:r>
              <w:rPr>
                <w:rFonts w:ascii="Cambria" w:hAnsi="Cambria"/>
                <w:color w:val="385623"/>
                <w:sz w:val="18"/>
                <w:szCs w:val="18"/>
              </w:rPr>
              <w:t xml:space="preserve"> </w:t>
            </w:r>
            <w:r w:rsidR="00A805AD" w:rsidRPr="00956DDC">
              <w:rPr>
                <w:rFonts w:ascii="Cambria" w:hAnsi="Cambria"/>
                <w:color w:val="92D050"/>
                <w:sz w:val="18"/>
                <w:szCs w:val="18"/>
              </w:rPr>
              <w:t>Круглый стол: «Дистанционная торговля в информационно-телекоммуникационной сети «Интернет» (аудитория 104)</w:t>
            </w:r>
          </w:p>
          <w:p w:rsidR="00A805AD" w:rsidRPr="00956DDC" w:rsidRDefault="00A805AD" w:rsidP="00A805AD">
            <w:pPr>
              <w:spacing w:after="0" w:line="240" w:lineRule="auto"/>
              <w:jc w:val="center"/>
              <w:rPr>
                <w:rFonts w:ascii="Cambria" w:hAnsi="Cambria"/>
                <w:color w:val="92D050"/>
                <w:sz w:val="18"/>
                <w:szCs w:val="18"/>
              </w:rPr>
            </w:pPr>
          </w:p>
          <w:p w:rsidR="00A805AD" w:rsidRPr="00956DDC" w:rsidRDefault="00A805AD" w:rsidP="00A805AD">
            <w:pPr>
              <w:spacing w:after="0" w:line="240" w:lineRule="auto"/>
              <w:jc w:val="center"/>
              <w:rPr>
                <w:rFonts w:ascii="Cambria" w:hAnsi="Cambria"/>
                <w:color w:val="92D050"/>
                <w:sz w:val="18"/>
                <w:szCs w:val="18"/>
              </w:rPr>
            </w:pPr>
            <w:r w:rsidRPr="00956DDC">
              <w:rPr>
                <w:rFonts w:ascii="Cambria" w:hAnsi="Cambria"/>
                <w:color w:val="92D050"/>
                <w:sz w:val="18"/>
                <w:szCs w:val="18"/>
              </w:rPr>
              <w:t>Общество по ЗПП</w:t>
            </w:r>
          </w:p>
          <w:p w:rsidR="00373829" w:rsidRDefault="00A805AD" w:rsidP="00A805AD">
            <w:pPr>
              <w:spacing w:after="0" w:line="240" w:lineRule="auto"/>
              <w:jc w:val="center"/>
              <w:rPr>
                <w:rFonts w:ascii="Cambria" w:hAnsi="Cambria"/>
                <w:color w:val="385623"/>
                <w:sz w:val="18"/>
                <w:szCs w:val="18"/>
              </w:rPr>
            </w:pPr>
            <w:r w:rsidRPr="00956DDC">
              <w:rPr>
                <w:rFonts w:ascii="Cambria" w:hAnsi="Cambria"/>
                <w:color w:val="92D050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956DDC">
              <w:rPr>
                <w:rFonts w:ascii="Cambria" w:hAnsi="Cambria"/>
                <w:color w:val="92D050"/>
                <w:sz w:val="18"/>
                <w:szCs w:val="18"/>
              </w:rPr>
              <w:t>Роспотребнадзора</w:t>
            </w:r>
            <w:proofErr w:type="spellEnd"/>
            <w:r w:rsidR="00956DDC">
              <w:rPr>
                <w:rFonts w:ascii="Cambria" w:hAnsi="Cambria"/>
                <w:color w:val="92D050"/>
                <w:sz w:val="18"/>
                <w:szCs w:val="18"/>
              </w:rPr>
              <w:t xml:space="preserve">  (</w:t>
            </w:r>
            <w:proofErr w:type="gramEnd"/>
            <w:r w:rsidR="00956DDC">
              <w:rPr>
                <w:rFonts w:ascii="Cambria" w:hAnsi="Cambria"/>
                <w:color w:val="92D050"/>
                <w:sz w:val="18"/>
                <w:szCs w:val="18"/>
              </w:rPr>
              <w:t>аудитория 104)</w:t>
            </w:r>
          </w:p>
        </w:tc>
      </w:tr>
      <w:tr w:rsidR="004D6803" w:rsidRPr="00764ECE" w:rsidTr="00225B00">
        <w:trPr>
          <w:trHeight w:val="243"/>
        </w:trPr>
        <w:tc>
          <w:tcPr>
            <w:tcW w:w="14560" w:type="dxa"/>
            <w:gridSpan w:val="7"/>
          </w:tcPr>
          <w:p w:rsidR="004D6803" w:rsidRDefault="004D6803" w:rsidP="00225B00">
            <w:pPr>
              <w:spacing w:after="0" w:line="240" w:lineRule="auto"/>
              <w:jc w:val="center"/>
              <w:rPr>
                <w:rFonts w:ascii="Cambria" w:hAnsi="Cambria"/>
                <w:color w:val="385623"/>
                <w:sz w:val="18"/>
                <w:szCs w:val="18"/>
              </w:rPr>
            </w:pPr>
            <w:r>
              <w:rPr>
                <w:rFonts w:ascii="Cambria" w:hAnsi="Cambria"/>
                <w:color w:val="385623"/>
                <w:sz w:val="18"/>
                <w:szCs w:val="18"/>
              </w:rPr>
              <w:t>14.00 – 14.30 перерыв</w:t>
            </w:r>
          </w:p>
        </w:tc>
      </w:tr>
      <w:tr w:rsidR="004D6803" w:rsidRPr="00764ECE" w:rsidTr="00225B00">
        <w:trPr>
          <w:trHeight w:val="127"/>
        </w:trPr>
        <w:tc>
          <w:tcPr>
            <w:tcW w:w="14560" w:type="dxa"/>
            <w:gridSpan w:val="7"/>
          </w:tcPr>
          <w:p w:rsidR="004D6803" w:rsidRDefault="004D6803" w:rsidP="004D6803">
            <w:pPr>
              <w:spacing w:after="0" w:line="240" w:lineRule="auto"/>
              <w:jc w:val="center"/>
              <w:rPr>
                <w:rFonts w:ascii="Cambria" w:hAnsi="Cambria"/>
                <w:color w:val="385623"/>
                <w:sz w:val="18"/>
                <w:szCs w:val="18"/>
              </w:rPr>
            </w:pPr>
            <w:r>
              <w:rPr>
                <w:rFonts w:ascii="Cambria" w:hAnsi="Cambria"/>
                <w:color w:val="385623"/>
                <w:sz w:val="18"/>
                <w:szCs w:val="18"/>
              </w:rPr>
              <w:t xml:space="preserve">14.30-16.00 </w:t>
            </w:r>
          </w:p>
        </w:tc>
      </w:tr>
      <w:tr w:rsidR="004D6803" w:rsidRPr="00764ECE" w:rsidTr="004D6803">
        <w:tc>
          <w:tcPr>
            <w:tcW w:w="2004" w:type="dxa"/>
          </w:tcPr>
          <w:p w:rsidR="004D6803" w:rsidRPr="00A805AD" w:rsidRDefault="004D6803" w:rsidP="00225B00">
            <w:pPr>
              <w:spacing w:after="0" w:line="240" w:lineRule="auto"/>
              <w:jc w:val="center"/>
              <w:rPr>
                <w:rFonts w:ascii="Cambria" w:hAnsi="Cambria"/>
                <w:color w:val="F79646" w:themeColor="accent6"/>
                <w:sz w:val="18"/>
                <w:szCs w:val="18"/>
              </w:rPr>
            </w:pPr>
            <w:r w:rsidRPr="00A805AD">
              <w:rPr>
                <w:rFonts w:ascii="Cambria" w:hAnsi="Cambria"/>
                <w:color w:val="F79646" w:themeColor="accent6"/>
                <w:sz w:val="18"/>
                <w:szCs w:val="18"/>
              </w:rPr>
              <w:t>Заседание Межведомственного координационного совета при Губернаторе Ульяновской области по вопросам защиты прав потребителей (зал заседаний Учёного совета, 2 этаж)</w:t>
            </w:r>
          </w:p>
        </w:tc>
        <w:tc>
          <w:tcPr>
            <w:tcW w:w="1923" w:type="dxa"/>
          </w:tcPr>
          <w:p w:rsidR="004D6803" w:rsidRPr="00A805AD" w:rsidRDefault="004D6803" w:rsidP="00A805AD">
            <w:pPr>
              <w:spacing w:after="0" w:line="240" w:lineRule="auto"/>
              <w:jc w:val="center"/>
              <w:rPr>
                <w:rFonts w:ascii="Cambria" w:hAnsi="Cambria"/>
                <w:color w:val="1F497D" w:themeColor="text2"/>
                <w:sz w:val="18"/>
                <w:szCs w:val="18"/>
              </w:rPr>
            </w:pPr>
          </w:p>
        </w:tc>
        <w:tc>
          <w:tcPr>
            <w:tcW w:w="2095" w:type="dxa"/>
          </w:tcPr>
          <w:p w:rsidR="004D6803" w:rsidRDefault="004D6803" w:rsidP="005E6E7D">
            <w:pPr>
              <w:spacing w:after="0" w:line="240" w:lineRule="auto"/>
              <w:jc w:val="center"/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2222" w:type="dxa"/>
          </w:tcPr>
          <w:p w:rsidR="004D6803" w:rsidRPr="00A805AD" w:rsidRDefault="004D6803" w:rsidP="00A805A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8064A2" w:themeColor="accent4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</w:tcPr>
          <w:p w:rsidR="004D6803" w:rsidRPr="0028296C" w:rsidRDefault="004D6803" w:rsidP="005F22F2">
            <w:pPr>
              <w:spacing w:after="0" w:line="240" w:lineRule="auto"/>
              <w:jc w:val="center"/>
              <w:rPr>
                <w:rFonts w:ascii="Cambria" w:hAnsi="Cambria"/>
                <w:color w:val="385623"/>
                <w:sz w:val="18"/>
                <w:szCs w:val="18"/>
              </w:rPr>
            </w:pPr>
          </w:p>
        </w:tc>
        <w:tc>
          <w:tcPr>
            <w:tcW w:w="1949" w:type="dxa"/>
          </w:tcPr>
          <w:p w:rsidR="004D6803" w:rsidRPr="005F22F2" w:rsidRDefault="004D6803" w:rsidP="004D6803">
            <w:pPr>
              <w:spacing w:after="0" w:line="240" w:lineRule="auto"/>
              <w:jc w:val="center"/>
              <w:rPr>
                <w:rFonts w:ascii="Cambria" w:hAnsi="Cambria"/>
                <w:color w:val="C0504D" w:themeColor="accent2"/>
                <w:sz w:val="18"/>
                <w:szCs w:val="18"/>
              </w:rPr>
            </w:pPr>
            <w:proofErr w:type="spellStart"/>
            <w:r w:rsidRPr="005F22F2">
              <w:rPr>
                <w:rFonts w:ascii="Cambria" w:hAnsi="Cambria"/>
                <w:color w:val="C0504D" w:themeColor="accent2"/>
                <w:sz w:val="18"/>
                <w:szCs w:val="18"/>
              </w:rPr>
              <w:t>Брейн</w:t>
            </w:r>
            <w:proofErr w:type="spellEnd"/>
            <w:r w:rsidRPr="005F22F2">
              <w:rPr>
                <w:rFonts w:ascii="Cambria" w:hAnsi="Cambria"/>
                <w:color w:val="C0504D" w:themeColor="accent2"/>
                <w:sz w:val="18"/>
                <w:szCs w:val="18"/>
              </w:rPr>
              <w:t xml:space="preserve">-ринг для студентов образовательных организаций высшего образования по защите прав потребителей </w:t>
            </w:r>
          </w:p>
          <w:p w:rsidR="004D6803" w:rsidRPr="005F22F2" w:rsidRDefault="004D6803" w:rsidP="002F7038">
            <w:pPr>
              <w:spacing w:after="0" w:line="240" w:lineRule="auto"/>
              <w:jc w:val="center"/>
              <w:rPr>
                <w:rFonts w:ascii="Cambria" w:hAnsi="Cambria"/>
                <w:color w:val="C0504D" w:themeColor="accent2"/>
                <w:sz w:val="18"/>
                <w:szCs w:val="18"/>
              </w:rPr>
            </w:pPr>
            <w:r w:rsidRPr="005F22F2">
              <w:rPr>
                <w:rFonts w:ascii="Cambria" w:hAnsi="Cambria"/>
                <w:color w:val="C0504D" w:themeColor="accent2"/>
                <w:sz w:val="18"/>
                <w:szCs w:val="18"/>
              </w:rPr>
              <w:t>(читальный зал библиотеки, 2 этаж)</w:t>
            </w:r>
          </w:p>
          <w:p w:rsidR="004D6803" w:rsidRPr="005F22F2" w:rsidRDefault="004D6803" w:rsidP="005F22F2">
            <w:pPr>
              <w:spacing w:after="0" w:line="240" w:lineRule="auto"/>
              <w:jc w:val="center"/>
              <w:rPr>
                <w:rFonts w:ascii="Cambria" w:hAnsi="Cambria"/>
                <w:color w:val="C0504D" w:themeColor="accent2"/>
                <w:sz w:val="18"/>
                <w:szCs w:val="18"/>
              </w:rPr>
            </w:pPr>
          </w:p>
        </w:tc>
        <w:tc>
          <w:tcPr>
            <w:tcW w:w="2226" w:type="dxa"/>
          </w:tcPr>
          <w:p w:rsidR="004D6803" w:rsidRDefault="004D6803" w:rsidP="00A805AD">
            <w:pPr>
              <w:spacing w:after="0" w:line="240" w:lineRule="auto"/>
              <w:jc w:val="center"/>
              <w:rPr>
                <w:rFonts w:ascii="Cambria" w:hAnsi="Cambria"/>
                <w:color w:val="385623"/>
                <w:sz w:val="18"/>
                <w:szCs w:val="18"/>
              </w:rPr>
            </w:pPr>
          </w:p>
        </w:tc>
      </w:tr>
    </w:tbl>
    <w:p w:rsidR="00781961" w:rsidRDefault="00781961" w:rsidP="00781961">
      <w:pPr>
        <w:rPr>
          <w:rFonts w:ascii="Cambria" w:hAnsi="Cambria"/>
          <w:color w:val="7030A0"/>
          <w:sz w:val="18"/>
          <w:szCs w:val="18"/>
        </w:rPr>
      </w:pPr>
    </w:p>
    <w:sectPr w:rsidR="00781961" w:rsidSect="007320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B9"/>
    <w:rsid w:val="00004FFA"/>
    <w:rsid w:val="000218D2"/>
    <w:rsid w:val="0002385F"/>
    <w:rsid w:val="00035EAB"/>
    <w:rsid w:val="000655F1"/>
    <w:rsid w:val="000C35E1"/>
    <w:rsid w:val="000C5A4A"/>
    <w:rsid w:val="000C6967"/>
    <w:rsid w:val="000C7460"/>
    <w:rsid w:val="000D71E6"/>
    <w:rsid w:val="00105171"/>
    <w:rsid w:val="0013481F"/>
    <w:rsid w:val="001C7D5B"/>
    <w:rsid w:val="001E4369"/>
    <w:rsid w:val="002235E8"/>
    <w:rsid w:val="00225B00"/>
    <w:rsid w:val="002360D3"/>
    <w:rsid w:val="002462F0"/>
    <w:rsid w:val="002806C2"/>
    <w:rsid w:val="0028296C"/>
    <w:rsid w:val="00290C03"/>
    <w:rsid w:val="002E3244"/>
    <w:rsid w:val="002F4399"/>
    <w:rsid w:val="002F7038"/>
    <w:rsid w:val="0033111A"/>
    <w:rsid w:val="00337B48"/>
    <w:rsid w:val="00345456"/>
    <w:rsid w:val="00360B55"/>
    <w:rsid w:val="00373829"/>
    <w:rsid w:val="003A6E4B"/>
    <w:rsid w:val="003A70C4"/>
    <w:rsid w:val="003B5B22"/>
    <w:rsid w:val="003D1940"/>
    <w:rsid w:val="004239F9"/>
    <w:rsid w:val="00425D04"/>
    <w:rsid w:val="00425D54"/>
    <w:rsid w:val="00452249"/>
    <w:rsid w:val="00464ACB"/>
    <w:rsid w:val="00477146"/>
    <w:rsid w:val="004801F2"/>
    <w:rsid w:val="004A02A9"/>
    <w:rsid w:val="004B313B"/>
    <w:rsid w:val="004B50F7"/>
    <w:rsid w:val="004D6803"/>
    <w:rsid w:val="004E1F3B"/>
    <w:rsid w:val="0051471F"/>
    <w:rsid w:val="005179A5"/>
    <w:rsid w:val="00521624"/>
    <w:rsid w:val="00527FFB"/>
    <w:rsid w:val="0055077F"/>
    <w:rsid w:val="00554CF9"/>
    <w:rsid w:val="00574BCE"/>
    <w:rsid w:val="005856C2"/>
    <w:rsid w:val="005C58B2"/>
    <w:rsid w:val="005E2330"/>
    <w:rsid w:val="005E6E7D"/>
    <w:rsid w:val="005F22F2"/>
    <w:rsid w:val="005F249D"/>
    <w:rsid w:val="006028CA"/>
    <w:rsid w:val="006240A9"/>
    <w:rsid w:val="00644220"/>
    <w:rsid w:val="00673DB9"/>
    <w:rsid w:val="006C5FB4"/>
    <w:rsid w:val="006D7333"/>
    <w:rsid w:val="006F0375"/>
    <w:rsid w:val="00703A01"/>
    <w:rsid w:val="00704D05"/>
    <w:rsid w:val="007320F6"/>
    <w:rsid w:val="00735E5B"/>
    <w:rsid w:val="00764ECE"/>
    <w:rsid w:val="0078016D"/>
    <w:rsid w:val="00781961"/>
    <w:rsid w:val="007911F3"/>
    <w:rsid w:val="00792F49"/>
    <w:rsid w:val="00793F35"/>
    <w:rsid w:val="007A14C9"/>
    <w:rsid w:val="007A5A42"/>
    <w:rsid w:val="007F0C29"/>
    <w:rsid w:val="00802B1F"/>
    <w:rsid w:val="00813106"/>
    <w:rsid w:val="00830DA7"/>
    <w:rsid w:val="008320D5"/>
    <w:rsid w:val="00836DB2"/>
    <w:rsid w:val="008805AC"/>
    <w:rsid w:val="0089484E"/>
    <w:rsid w:val="00895CA8"/>
    <w:rsid w:val="008B5CF3"/>
    <w:rsid w:val="008C19BF"/>
    <w:rsid w:val="008F5B9B"/>
    <w:rsid w:val="00920B3B"/>
    <w:rsid w:val="009265A7"/>
    <w:rsid w:val="0093309B"/>
    <w:rsid w:val="00956DDC"/>
    <w:rsid w:val="0097633D"/>
    <w:rsid w:val="009B03DF"/>
    <w:rsid w:val="009B5A62"/>
    <w:rsid w:val="009B6D87"/>
    <w:rsid w:val="009B7626"/>
    <w:rsid w:val="009B7FC0"/>
    <w:rsid w:val="009C75CA"/>
    <w:rsid w:val="009D76B2"/>
    <w:rsid w:val="009F58DF"/>
    <w:rsid w:val="00A056E5"/>
    <w:rsid w:val="00A05ECF"/>
    <w:rsid w:val="00A10A52"/>
    <w:rsid w:val="00A40CA3"/>
    <w:rsid w:val="00A60BB5"/>
    <w:rsid w:val="00A805AD"/>
    <w:rsid w:val="00A810D1"/>
    <w:rsid w:val="00AC6061"/>
    <w:rsid w:val="00AD00B7"/>
    <w:rsid w:val="00AD700C"/>
    <w:rsid w:val="00B00D9B"/>
    <w:rsid w:val="00B06227"/>
    <w:rsid w:val="00B15047"/>
    <w:rsid w:val="00B53908"/>
    <w:rsid w:val="00B734D2"/>
    <w:rsid w:val="00B906FB"/>
    <w:rsid w:val="00BE72E4"/>
    <w:rsid w:val="00C11AC3"/>
    <w:rsid w:val="00C31C87"/>
    <w:rsid w:val="00C47C95"/>
    <w:rsid w:val="00C800C0"/>
    <w:rsid w:val="00C9597D"/>
    <w:rsid w:val="00CB2D9E"/>
    <w:rsid w:val="00CB6C24"/>
    <w:rsid w:val="00CD3C28"/>
    <w:rsid w:val="00CE6C2E"/>
    <w:rsid w:val="00D3384B"/>
    <w:rsid w:val="00D563FA"/>
    <w:rsid w:val="00D75C3D"/>
    <w:rsid w:val="00D94EE6"/>
    <w:rsid w:val="00D96E91"/>
    <w:rsid w:val="00DA52E0"/>
    <w:rsid w:val="00DB22B7"/>
    <w:rsid w:val="00E006B2"/>
    <w:rsid w:val="00E16582"/>
    <w:rsid w:val="00E171AA"/>
    <w:rsid w:val="00E20581"/>
    <w:rsid w:val="00E246F4"/>
    <w:rsid w:val="00E4229F"/>
    <w:rsid w:val="00E51BDC"/>
    <w:rsid w:val="00E902E3"/>
    <w:rsid w:val="00EA61B7"/>
    <w:rsid w:val="00EE4A3C"/>
    <w:rsid w:val="00EF0737"/>
    <w:rsid w:val="00F44844"/>
    <w:rsid w:val="00F44CD8"/>
    <w:rsid w:val="00F550BE"/>
    <w:rsid w:val="00F70A4D"/>
    <w:rsid w:val="00FA5BC0"/>
    <w:rsid w:val="00FD1A88"/>
    <w:rsid w:val="00FD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B8B8C0-E67D-48D9-A49C-920A9BC3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0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02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527FF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527FF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717FE"/>
    <w:rPr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527F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717FE"/>
    <w:rPr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527F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7F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Филоненко Анастасия Вячеславова</cp:lastModifiedBy>
  <cp:revision>17</cp:revision>
  <cp:lastPrinted>2019-03-04T11:40:00Z</cp:lastPrinted>
  <dcterms:created xsi:type="dcterms:W3CDTF">2019-02-26T05:27:00Z</dcterms:created>
  <dcterms:modified xsi:type="dcterms:W3CDTF">2019-03-11T06:10:00Z</dcterms:modified>
</cp:coreProperties>
</file>